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83" w:rsidRPr="00ED4983" w:rsidRDefault="00ED4983" w:rsidP="00ED4983">
      <w:pPr>
        <w:shd w:val="clear" w:color="auto" w:fill="FFFFFF"/>
        <w:bidi/>
        <w:spacing w:after="0" w:line="690" w:lineRule="atLeast"/>
        <w:outlineLvl w:val="0"/>
        <w:rPr>
          <w:rFonts w:ascii="IRANYekan" w:eastAsia="Times New Roman" w:hAnsi="IRANYekan" w:cs="IRANYekan"/>
          <w:b/>
          <w:bCs/>
          <w:color w:val="2E3236"/>
          <w:kern w:val="36"/>
          <w:sz w:val="35"/>
          <w:szCs w:val="35"/>
        </w:rPr>
      </w:pPr>
      <w:r w:rsidRPr="00ED4983">
        <w:rPr>
          <w:rFonts w:ascii="IRANYekan" w:eastAsia="Times New Roman" w:hAnsi="IRANYekan" w:cs="IRANYekan"/>
          <w:b/>
          <w:bCs/>
          <w:color w:val="2E3236"/>
          <w:kern w:val="36"/>
          <w:sz w:val="35"/>
          <w:szCs w:val="35"/>
        </w:rPr>
        <w:t xml:space="preserve">BIM </w:t>
      </w:r>
      <w:proofErr w:type="gramStart"/>
      <w:r w:rsidRPr="00ED4983">
        <w:rPr>
          <w:rFonts w:ascii="IRANYekan" w:eastAsia="Times New Roman" w:hAnsi="IRANYekan" w:cs="IRANYekan"/>
          <w:b/>
          <w:bCs/>
          <w:color w:val="2E3236"/>
          <w:kern w:val="36"/>
          <w:sz w:val="35"/>
          <w:szCs w:val="35"/>
        </w:rPr>
        <w:t>To</w:t>
      </w:r>
      <w:proofErr w:type="gramEnd"/>
      <w:r w:rsidRPr="00ED4983">
        <w:rPr>
          <w:rFonts w:ascii="IRANYekan" w:eastAsia="Times New Roman" w:hAnsi="IRANYekan" w:cs="IRANYekan"/>
          <w:b/>
          <w:bCs/>
          <w:color w:val="2E3236"/>
          <w:kern w:val="36"/>
          <w:sz w:val="35"/>
          <w:szCs w:val="35"/>
        </w:rPr>
        <w:t xml:space="preserve"> Field </w:t>
      </w:r>
      <w:r w:rsidRPr="00ED4983">
        <w:rPr>
          <w:rFonts w:ascii="IRANYekan" w:eastAsia="Times New Roman" w:hAnsi="IRANYekan" w:cs="IRANYekan"/>
          <w:b/>
          <w:bCs/>
          <w:color w:val="2E3236"/>
          <w:kern w:val="36"/>
          <w:sz w:val="35"/>
          <w:szCs w:val="35"/>
          <w:rtl/>
        </w:rPr>
        <w:t>چیست؟</w:t>
      </w:r>
    </w:p>
    <w:p w:rsidR="00ED4983" w:rsidRPr="00ED4983" w:rsidRDefault="00ED4983" w:rsidP="00ED4983">
      <w:pPr>
        <w:shd w:val="clear" w:color="auto" w:fill="FFFFFF"/>
        <w:bidi/>
        <w:spacing w:after="0" w:line="690" w:lineRule="atLeast"/>
        <w:outlineLvl w:val="0"/>
        <w:rPr>
          <w:rFonts w:ascii="IRANYekan" w:eastAsia="Times New Roman" w:hAnsi="IRANYekan" w:cs="IRANYekan"/>
          <w:b/>
          <w:bCs/>
          <w:color w:val="2E3236"/>
          <w:kern w:val="36"/>
          <w:sz w:val="35"/>
          <w:szCs w:val="35"/>
        </w:rPr>
      </w:pP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(00-0:03)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 xml:space="preserve">BIM </w:t>
      </w:r>
      <w:proofErr w:type="gramStart"/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To</w:t>
      </w:r>
      <w:proofErr w:type="gramEnd"/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 xml:space="preserve"> Field 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چیست؟</w:t>
      </w:r>
    </w:p>
    <w:p w:rsidR="00ED4983" w:rsidRPr="00ED4983" w:rsidRDefault="00ED4983" w:rsidP="00ED4983">
      <w:pPr>
        <w:bidi/>
        <w:spacing w:after="0" w:line="240" w:lineRule="auto"/>
        <w:rPr>
          <w:rFonts w:ascii="IRANYekan" w:eastAsia="Times New Roman" w:hAnsi="IRANYekan" w:cs="IRANYekan"/>
          <w:sz w:val="24"/>
          <w:szCs w:val="24"/>
        </w:rPr>
      </w:pP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(0:03-0:07)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ما قصد داریم در این ویدیو به شما بگوییم اما در ابتدا مهم این است که بفهمید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 xml:space="preserve"> BIM 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چیست؟</w:t>
      </w:r>
    </w:p>
    <w:p w:rsidR="00ED4983" w:rsidRPr="00ED4983" w:rsidRDefault="00ED4983" w:rsidP="00ED4983">
      <w:pPr>
        <w:bidi/>
        <w:spacing w:after="0" w:line="240" w:lineRule="auto"/>
        <w:rPr>
          <w:rFonts w:ascii="IRANYekan" w:eastAsia="Times New Roman" w:hAnsi="IRANYekan" w:cs="IRANYekan"/>
          <w:sz w:val="24"/>
          <w:szCs w:val="24"/>
        </w:rPr>
      </w:pP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(0:08-0:09)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در اینجا یک جمع بندی سریع آورده شده است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</w:p>
    <w:p w:rsidR="00ED4983" w:rsidRPr="00ED4983" w:rsidRDefault="00ED4983" w:rsidP="00ED4983">
      <w:pPr>
        <w:bidi/>
        <w:spacing w:after="0" w:line="240" w:lineRule="auto"/>
        <w:rPr>
          <w:rFonts w:ascii="IRANYekan" w:eastAsia="Times New Roman" w:hAnsi="IRANYekan" w:cs="IRANYekan"/>
          <w:sz w:val="24"/>
          <w:szCs w:val="24"/>
        </w:rPr>
      </w:pP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(0:11-0:20)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 xml:space="preserve">BIM 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فرآیند ایجاد مدل های اطلاعاتی یا مجموعه های متشکل از اطلاعات گرافیکی و غیر گرافیکی در یک فضای دیجیتال مشترک شناخته شده به عنوان یک محیط داده مشترک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 xml:space="preserve"> (CDE) 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است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</w:p>
    <w:p w:rsidR="00ED4983" w:rsidRPr="00ED4983" w:rsidRDefault="00ED4983" w:rsidP="00ED4983">
      <w:pPr>
        <w:bidi/>
        <w:spacing w:after="0" w:line="240" w:lineRule="auto"/>
        <w:rPr>
          <w:rFonts w:ascii="IRANYekan" w:eastAsia="Times New Roman" w:hAnsi="IRANYekan" w:cs="IRANYekan"/>
          <w:sz w:val="24"/>
          <w:szCs w:val="24"/>
        </w:rPr>
      </w:pP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(0:20-0:27)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با پیشرفت مراحل پروژه، اطلاعات تا زمان تحویل به مشتری یا کاربر نهایی تا حد زیادی غنی می شوند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(0:28-0:36)</w:t>
      </w:r>
    </w:p>
    <w:p w:rsid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000000"/>
          <w:sz w:val="29"/>
          <w:szCs w:val="29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مدل های اطلاعاتی داده های بسیار دقیق، ساختار یافته و هماهنگ تیم پروژه را در مورد دارایی هایی که در حال طراحی، ساخت و نگهداری هستند ارائه می دهند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lastRenderedPageBreak/>
        <w:t>(0:36-0:40)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حال جاده، راه آهن، سازه یا ساختمان باشد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</w:p>
    <w:p w:rsidR="00ED4983" w:rsidRPr="00ED4983" w:rsidRDefault="00ED4983" w:rsidP="00ED4983">
      <w:pPr>
        <w:bidi/>
        <w:spacing w:after="0" w:line="240" w:lineRule="auto"/>
        <w:rPr>
          <w:rFonts w:ascii="IRANYekan" w:eastAsia="Times New Roman" w:hAnsi="IRANYekan" w:cs="IRANYekan"/>
          <w:sz w:val="24"/>
          <w:szCs w:val="24"/>
        </w:rPr>
      </w:pP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(0:40-0:48)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این داده ها می توانند برای متره و براورد هزینه، برنامه نویسی یا توسعه برنامه های ساخت، و موارد زیاد دیگر استفاده شوند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</w:p>
    <w:p w:rsidR="00ED4983" w:rsidRPr="00ED4983" w:rsidRDefault="00ED4983" w:rsidP="00ED4983">
      <w:pPr>
        <w:bidi/>
        <w:spacing w:after="0" w:line="240" w:lineRule="auto"/>
        <w:rPr>
          <w:rFonts w:ascii="IRANYekan" w:eastAsia="Times New Roman" w:hAnsi="IRANYekan" w:cs="IRANYekan"/>
          <w:sz w:val="24"/>
          <w:szCs w:val="24"/>
        </w:rPr>
      </w:pP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(0:48-0:54)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کار با این روش باعث می شود تا قبل از مراجعه به محل، طرح های پیشنهادی ابتدا آزمایش و اصلاح شوند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</w:p>
    <w:p w:rsidR="00ED4983" w:rsidRPr="00ED4983" w:rsidRDefault="00ED4983" w:rsidP="00ED4983">
      <w:pPr>
        <w:bidi/>
        <w:spacing w:after="0" w:line="240" w:lineRule="auto"/>
        <w:rPr>
          <w:rFonts w:ascii="IRANYekan" w:eastAsia="Times New Roman" w:hAnsi="IRANYekan" w:cs="IRANYekan"/>
          <w:sz w:val="24"/>
          <w:szCs w:val="24"/>
        </w:rPr>
      </w:pP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(0:57-1:04)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اما چگونه می توان داده های دیجیتالی بسیار دقیق را به ساخت دقیق در یک محیط واقعی انتقال داد؟</w:t>
      </w:r>
    </w:p>
    <w:p w:rsidR="00ED4983" w:rsidRPr="00ED4983" w:rsidRDefault="00ED4983" w:rsidP="00ED4983">
      <w:pPr>
        <w:bidi/>
        <w:spacing w:after="0" w:line="240" w:lineRule="auto"/>
        <w:rPr>
          <w:rFonts w:ascii="IRANYekan" w:eastAsia="Times New Roman" w:hAnsi="IRANYekan" w:cs="IRANYekan"/>
          <w:sz w:val="24"/>
          <w:szCs w:val="24"/>
        </w:rPr>
      </w:pP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(1:04-1:08)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به طور سنتی، این همان جایی است که روند به روش های دستی پیاده کردن نقشه دیرینه برگشته است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</w:p>
    <w:p w:rsidR="00ED4983" w:rsidRPr="00ED4983" w:rsidRDefault="00ED4983" w:rsidP="00ED4983">
      <w:pPr>
        <w:bidi/>
        <w:spacing w:after="0" w:line="240" w:lineRule="auto"/>
        <w:rPr>
          <w:rFonts w:ascii="IRANYekan" w:eastAsia="Times New Roman" w:hAnsi="IRANYekan" w:cs="IRANYekan"/>
          <w:sz w:val="24"/>
          <w:szCs w:val="24"/>
        </w:rPr>
      </w:pP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(1:08-1:11)</w:t>
      </w:r>
    </w:p>
    <w:p w:rsid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000000"/>
          <w:sz w:val="29"/>
          <w:szCs w:val="29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اینها وقت گیر هستند و خطر ایجاد خطا دارند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</w:p>
    <w:p w:rsid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</w:p>
    <w:p w:rsid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</w:p>
    <w:p w:rsid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lastRenderedPageBreak/>
        <w:t>(1:11-1:15)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همچنین کارهای دقیق زیادی را که قبلا انجام شده اند، هدر می‌دهد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(1:15-1:23)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 xml:space="preserve">BIM-To-Field 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فرایند گرفتن داده های دیجیتالی دقیق در یک مدل اطلاعاتی و استفاده از آن برای اطلاع دقیق از ساخت و ساز در محل است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</w:p>
    <w:p w:rsidR="00ED4983" w:rsidRPr="00ED4983" w:rsidRDefault="00ED4983" w:rsidP="00ED4983">
      <w:pPr>
        <w:bidi/>
        <w:spacing w:after="0" w:line="240" w:lineRule="auto"/>
        <w:rPr>
          <w:rFonts w:ascii="IRANYekan" w:eastAsia="Times New Roman" w:hAnsi="IRANYekan" w:cs="IRANYekan"/>
          <w:sz w:val="24"/>
          <w:szCs w:val="24"/>
        </w:rPr>
      </w:pP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(1:23-1:26)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اکنون چندین روش برای انجام این کار وجود دارد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</w:p>
    <w:p w:rsidR="00ED4983" w:rsidRPr="00ED4983" w:rsidRDefault="00ED4983" w:rsidP="00ED4983">
      <w:pPr>
        <w:bidi/>
        <w:spacing w:after="0" w:line="240" w:lineRule="auto"/>
        <w:rPr>
          <w:rFonts w:ascii="IRANYekan" w:eastAsia="Times New Roman" w:hAnsi="IRANYekan" w:cs="IRANYekan"/>
          <w:sz w:val="24"/>
          <w:szCs w:val="24"/>
        </w:rPr>
      </w:pP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(1:26-1:34)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ابزارهایی مانند ایستگاه رباتیک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 xml:space="preserve"> Trimble MEP 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امکان وارد کردن داده های مدل را به یک دستگاه تبلت دستی در این زمینه فراهم می کند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</w:p>
    <w:p w:rsidR="00ED4983" w:rsidRPr="00ED4983" w:rsidRDefault="00ED4983" w:rsidP="00ED4983">
      <w:pPr>
        <w:bidi/>
        <w:spacing w:after="0" w:line="240" w:lineRule="auto"/>
        <w:rPr>
          <w:rFonts w:ascii="IRANYekan" w:eastAsia="Times New Roman" w:hAnsi="IRANYekan" w:cs="IRANYekan"/>
          <w:sz w:val="24"/>
          <w:szCs w:val="24"/>
        </w:rPr>
      </w:pP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(1:34-1:43)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 xml:space="preserve">سپس داده ها به ایستگاه رباتیک منتقل می شوند که تنظیم دقیق مدل با استفاده از سیستم اندازه گیری لیزر آن تا تلورانس 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  <w:lang w:bidi="fa-IR"/>
        </w:rPr>
        <w:t>۲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 xml:space="preserve"> میلی متر را ممکن می کند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</w:p>
    <w:p w:rsidR="00ED4983" w:rsidRPr="00ED4983" w:rsidRDefault="00ED4983" w:rsidP="00ED4983">
      <w:pPr>
        <w:bidi/>
        <w:spacing w:after="0" w:line="240" w:lineRule="auto"/>
        <w:rPr>
          <w:rFonts w:ascii="IRANYekan" w:eastAsia="Times New Roman" w:hAnsi="IRANYekan" w:cs="IRANYekan"/>
          <w:sz w:val="24"/>
          <w:szCs w:val="24"/>
        </w:rPr>
      </w:pP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(1:44-1:49)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این فناوری نقاط روی سطوح ناهموار را تصحیح می کند و محل قرار گیری دیوار را تعیین می کند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(1:49-1:57)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هرگونه تغییر در داده های مدل به دلیل تغییر شرایط در محل می تواند ثبت شود و به عنوان داده های ساخته شده به تیم پروژه بازگردد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lastRenderedPageBreak/>
        <w:t>(1:57-2:05)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حتی فقط به عنوان یک دیدگاه کارآمد، این شخص را قادر می سازد پنج برابر تیم دو نفره با استفاده از روش های دستی نقطه تعیین کند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</w:p>
    <w:p w:rsidR="00ED4983" w:rsidRPr="00ED4983" w:rsidRDefault="00ED4983" w:rsidP="00ED4983">
      <w:pPr>
        <w:bidi/>
        <w:spacing w:after="0" w:line="240" w:lineRule="auto"/>
        <w:rPr>
          <w:rFonts w:ascii="IRANYekan" w:eastAsia="Times New Roman" w:hAnsi="IRANYekan" w:cs="IRANYekan"/>
          <w:sz w:val="24"/>
          <w:szCs w:val="24"/>
        </w:rPr>
      </w:pP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(2:05-2:14)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با این که این فناوری توسط شخص اداره می شود و از داده های مدل وارد شده توسط تیم پروژه استفاده می کند، اما احتمال خطاهای انسانی بسیار کاهش می یابد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</w:p>
    <w:p w:rsidR="00ED4983" w:rsidRPr="00ED4983" w:rsidRDefault="00ED4983" w:rsidP="00ED4983">
      <w:pPr>
        <w:bidi/>
        <w:spacing w:after="0" w:line="240" w:lineRule="auto"/>
        <w:rPr>
          <w:rFonts w:ascii="IRANYekan" w:eastAsia="Times New Roman" w:hAnsi="IRANYekan" w:cs="IRANYekan"/>
          <w:sz w:val="24"/>
          <w:szCs w:val="24"/>
        </w:rPr>
      </w:pP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(2:14-2:20)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علاوه بر پیاده سازی نقشه، تعدادی برنامه دیگر وجود دارد که شما را قادر می سازد داده های اطلاعات مدل را با خود به محل ببرید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</w:p>
    <w:p w:rsidR="00ED4983" w:rsidRPr="00ED4983" w:rsidRDefault="00ED4983" w:rsidP="00ED4983">
      <w:pPr>
        <w:bidi/>
        <w:spacing w:after="0" w:line="240" w:lineRule="auto"/>
        <w:rPr>
          <w:rFonts w:ascii="IRANYekan" w:eastAsia="Times New Roman" w:hAnsi="IRANYekan" w:cs="IRANYekan"/>
          <w:sz w:val="24"/>
          <w:szCs w:val="24"/>
        </w:rPr>
      </w:pP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(2:20-2:27)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برخی با استفاده از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 xml:space="preserve"> GPS 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شما را در مدل قرار می دهند و به شما امکان می دهند به داده های فضای مورد نظر خود دسترسی پیدا کنید یا داده های ساخته شده را ضبط کرده و مجدداً آنها را به مدل انتقال دهید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</w:p>
    <w:p w:rsidR="00ED4983" w:rsidRPr="00ED4983" w:rsidRDefault="00ED4983" w:rsidP="00ED4983">
      <w:pPr>
        <w:bidi/>
        <w:spacing w:after="0" w:line="240" w:lineRule="auto"/>
        <w:rPr>
          <w:rFonts w:ascii="IRANYekan" w:eastAsia="Times New Roman" w:hAnsi="IRANYekan" w:cs="IRANYekan"/>
          <w:sz w:val="24"/>
          <w:szCs w:val="24"/>
        </w:rPr>
      </w:pP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(2:27-2:30)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سایر برنامه ها، ابزارها را برای بازرسی های سلامتی و ایمنی فراهم می کنند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</w:p>
    <w:p w:rsidR="00ED4983" w:rsidRPr="00ED4983" w:rsidRDefault="00ED4983" w:rsidP="00ED4983">
      <w:pPr>
        <w:bidi/>
        <w:spacing w:after="0" w:line="240" w:lineRule="auto"/>
        <w:rPr>
          <w:rFonts w:ascii="IRANYekan" w:eastAsia="Times New Roman" w:hAnsi="IRANYekan" w:cs="IRANYekan"/>
          <w:sz w:val="24"/>
          <w:szCs w:val="24"/>
        </w:rPr>
      </w:pP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(2:30-2:38)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مهم این است که شما از این ویدیو نه تنها به درک منظور مردم هنگام گفتن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 xml:space="preserve"> BIM To Field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، بلکه شناخت دلیل اهمیت آن برسید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</w:p>
    <w:p w:rsidR="00ED4983" w:rsidRPr="00ED4983" w:rsidRDefault="00ED4983" w:rsidP="00ED4983">
      <w:pPr>
        <w:bidi/>
        <w:spacing w:after="0" w:line="240" w:lineRule="auto"/>
        <w:rPr>
          <w:rFonts w:ascii="IRANYekan" w:eastAsia="Times New Roman" w:hAnsi="IRANYekan" w:cs="IRANYekan"/>
          <w:sz w:val="24"/>
          <w:szCs w:val="24"/>
        </w:rPr>
      </w:pP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lastRenderedPageBreak/>
        <w:t>(2:38-2:46)</w:t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چه فایده ای دارد که در قسمت انتهایی آن دقت کنید، اگر از دقت برای ساخت خارج از محل استفاده نکنید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</w:p>
    <w:p w:rsidR="00ED4983" w:rsidRPr="00ED4983" w:rsidRDefault="00ED4983" w:rsidP="00ED4983">
      <w:pPr>
        <w:bidi/>
        <w:spacing w:after="0" w:line="240" w:lineRule="auto"/>
        <w:rPr>
          <w:rFonts w:ascii="IRANYekan" w:eastAsia="Times New Roman" w:hAnsi="IRANYekan" w:cs="IRANYekan"/>
          <w:sz w:val="24"/>
          <w:szCs w:val="24"/>
        </w:rPr>
      </w:pPr>
      <w:r w:rsidRPr="00ED4983">
        <w:rPr>
          <w:rFonts w:ascii="IRANYekan" w:eastAsia="Times New Roman" w:hAnsi="IRANYekan" w:cs="IRANYekan"/>
          <w:color w:val="000000"/>
          <w:sz w:val="29"/>
          <w:szCs w:val="29"/>
        </w:rPr>
        <w:br/>
      </w:r>
    </w:p>
    <w:p w:rsidR="00ED4983" w:rsidRP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(2:47-2:53)</w:t>
      </w:r>
    </w:p>
    <w:p w:rsidR="00ED4983" w:rsidRDefault="00ED4983" w:rsidP="00ED4983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 xml:space="preserve">اگر از این ویدئو لذت بردید فراموش نکنید که آن را با دوست یا همکار خود به اشتراک بگذارید و برای دیدن ویديو های بیشتر شبیه این، 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 xml:space="preserve">B1M 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  <w:rtl/>
        </w:rPr>
        <w:t>را سابسکرایب کنید</w:t>
      </w:r>
      <w:r w:rsidRPr="00ED4983">
        <w:rPr>
          <w:rFonts w:ascii="IRANYekan" w:eastAsia="Times New Roman" w:hAnsi="IRANYekan" w:cs="IRANYekan"/>
          <w:color w:val="212529"/>
          <w:sz w:val="24"/>
          <w:szCs w:val="24"/>
        </w:rPr>
        <w:t>.</w:t>
      </w:r>
    </w:p>
    <w:p w:rsidR="00FD275C" w:rsidRDefault="00FD275C" w:rsidP="00FD275C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</w:p>
    <w:p w:rsidR="00FD275C" w:rsidRDefault="00FD275C" w:rsidP="00FD275C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/>
          <w:color w:val="212529"/>
          <w:sz w:val="24"/>
          <w:szCs w:val="24"/>
        </w:rPr>
      </w:pPr>
    </w:p>
    <w:p w:rsidR="00FD275C" w:rsidRPr="00ED4983" w:rsidRDefault="00FD275C" w:rsidP="00FD275C">
      <w:pPr>
        <w:shd w:val="clear" w:color="auto" w:fill="FFFFFF"/>
        <w:bidi/>
        <w:spacing w:after="0" w:line="420" w:lineRule="atLeast"/>
        <w:rPr>
          <w:rFonts w:ascii="IRANYekan" w:eastAsia="Times New Roman" w:hAnsi="IRANYekan" w:cs="IRANYekan" w:hint="cs"/>
          <w:color w:val="212529"/>
          <w:sz w:val="24"/>
          <w:szCs w:val="24"/>
          <w:lang w:bidi="fa-IR"/>
        </w:rPr>
      </w:pPr>
      <w:r>
        <w:rPr>
          <w:rFonts w:ascii="IRANYekan" w:eastAsia="Times New Roman" w:hAnsi="IRANYekan" w:cs="IRANYekan" w:hint="cs"/>
          <w:color w:val="212529"/>
          <w:sz w:val="24"/>
          <w:szCs w:val="24"/>
          <w:rtl/>
          <w:lang w:bidi="fa-IR"/>
        </w:rPr>
        <w:t>ترجمه شده توسط وبسایت فارسی بیم</w:t>
      </w:r>
      <w:r>
        <w:rPr>
          <w:rFonts w:ascii="IRANYekan" w:eastAsia="Times New Roman" w:hAnsi="IRANYekan" w:cs="IRANYekan"/>
          <w:color w:val="212529"/>
          <w:sz w:val="24"/>
          <w:szCs w:val="24"/>
          <w:lang w:bidi="fa-IR"/>
        </w:rPr>
        <w:t xml:space="preserve">  farsibim.com | </w:t>
      </w:r>
    </w:p>
    <w:p w:rsidR="00ED4983" w:rsidRPr="00ED4983" w:rsidRDefault="00ED4983" w:rsidP="00ED4983">
      <w:pPr>
        <w:shd w:val="clear" w:color="auto" w:fill="FFFFFF"/>
        <w:bidi/>
        <w:spacing w:after="0" w:line="690" w:lineRule="atLeast"/>
        <w:outlineLvl w:val="0"/>
        <w:rPr>
          <w:rFonts w:ascii="IRANYekan" w:eastAsia="Times New Roman" w:hAnsi="IRANYekan" w:cs="IRANYekan"/>
          <w:b/>
          <w:bCs/>
          <w:color w:val="2E3236"/>
          <w:kern w:val="36"/>
          <w:sz w:val="35"/>
          <w:szCs w:val="35"/>
        </w:rPr>
      </w:pPr>
    </w:p>
    <w:p w:rsidR="00ED4983" w:rsidRPr="00ED4983" w:rsidRDefault="00ED4983" w:rsidP="00ED4983">
      <w:pPr>
        <w:shd w:val="clear" w:color="auto" w:fill="FFFFFF"/>
        <w:bidi/>
        <w:spacing w:after="0" w:line="690" w:lineRule="atLeast"/>
        <w:outlineLvl w:val="0"/>
        <w:rPr>
          <w:rFonts w:ascii="IRANYekan" w:eastAsia="Times New Roman" w:hAnsi="IRANYekan" w:cs="IRANYekan"/>
          <w:b/>
          <w:bCs/>
          <w:color w:val="2E3236"/>
          <w:kern w:val="36"/>
          <w:sz w:val="35"/>
          <w:szCs w:val="35"/>
        </w:rPr>
      </w:pPr>
    </w:p>
    <w:p w:rsidR="00ED4983" w:rsidRPr="00ED4983" w:rsidRDefault="00ED4983" w:rsidP="00ED4983">
      <w:pPr>
        <w:shd w:val="clear" w:color="auto" w:fill="FFFFFF"/>
        <w:bidi/>
        <w:spacing w:after="0" w:line="690" w:lineRule="atLeast"/>
        <w:outlineLvl w:val="0"/>
        <w:rPr>
          <w:rFonts w:ascii="IRANYekan" w:eastAsia="Times New Roman" w:hAnsi="IRANYekan" w:cs="IRANYekan"/>
          <w:b/>
          <w:bCs/>
          <w:color w:val="2E3236"/>
          <w:kern w:val="36"/>
          <w:sz w:val="35"/>
          <w:szCs w:val="35"/>
        </w:rPr>
      </w:pPr>
      <w:bookmarkStart w:id="0" w:name="_GoBack"/>
      <w:bookmarkEnd w:id="0"/>
    </w:p>
    <w:p w:rsidR="003F2E0C" w:rsidRPr="00ED4983" w:rsidRDefault="003F2E0C" w:rsidP="00ED4983">
      <w:pPr>
        <w:bidi/>
        <w:rPr>
          <w:rFonts w:ascii="IRANYekan" w:hAnsi="IRANYekan" w:cs="IRANYekan"/>
        </w:rPr>
      </w:pPr>
    </w:p>
    <w:sectPr w:rsidR="003F2E0C" w:rsidRPr="00ED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0F"/>
    <w:rsid w:val="00035E0F"/>
    <w:rsid w:val="003F2E0C"/>
    <w:rsid w:val="00ED4983"/>
    <w:rsid w:val="00F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B6A0"/>
  <w15:chartTrackingRefBased/>
  <w15:docId w15:val="{193BAC9F-69D4-4C26-8717-2F70873F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D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mhkhzerlou</dc:creator>
  <cp:keywords/>
  <dc:description/>
  <cp:lastModifiedBy>mhkhzerlou</cp:lastModifiedBy>
  <cp:revision>3</cp:revision>
  <dcterms:created xsi:type="dcterms:W3CDTF">2021-09-17T13:10:00Z</dcterms:created>
  <dcterms:modified xsi:type="dcterms:W3CDTF">2021-09-17T13:19:00Z</dcterms:modified>
</cp:coreProperties>
</file>